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99FC6" w14:textId="77777777" w:rsidR="005630F2" w:rsidRPr="009A2D42" w:rsidRDefault="005630F2" w:rsidP="005630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D42">
        <w:rPr>
          <w:rFonts w:ascii="Times New Roman" w:hAnsi="Times New Roman" w:cs="Times New Roman"/>
          <w:b/>
          <w:sz w:val="24"/>
          <w:szCs w:val="24"/>
        </w:rPr>
        <w:t>Planeación segundo periodo grado 11°</w:t>
      </w:r>
    </w:p>
    <w:p w14:paraId="7793453E" w14:textId="77777777" w:rsidR="005630F2" w:rsidRPr="009A2D42" w:rsidRDefault="005630F2" w:rsidP="005630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D42">
        <w:rPr>
          <w:rFonts w:ascii="Times New Roman" w:hAnsi="Times New Roman" w:cs="Times New Roman"/>
          <w:b/>
          <w:sz w:val="24"/>
          <w:szCs w:val="24"/>
        </w:rPr>
        <w:t xml:space="preserve">Indicadores de desempeño </w:t>
      </w:r>
    </w:p>
    <w:p w14:paraId="67D46551" w14:textId="77777777" w:rsidR="005630F2" w:rsidRPr="007F20E6" w:rsidRDefault="005630F2" w:rsidP="005630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F20E6">
        <w:rPr>
          <w:rFonts w:ascii="Arial" w:eastAsia="Arial" w:hAnsi="Arial" w:cs="Arial"/>
          <w:sz w:val="24"/>
          <w:szCs w:val="24"/>
        </w:rPr>
        <w:t xml:space="preserve">Identificar en obras de la literatura </w:t>
      </w:r>
      <w:r>
        <w:rPr>
          <w:rFonts w:ascii="Arial" w:eastAsia="Arial" w:hAnsi="Arial" w:cs="Arial"/>
          <w:sz w:val="24"/>
          <w:szCs w:val="24"/>
        </w:rPr>
        <w:t>medieval</w:t>
      </w:r>
      <w:r w:rsidRPr="007F20E6">
        <w:rPr>
          <w:rFonts w:ascii="Arial" w:eastAsia="Arial" w:hAnsi="Arial" w:cs="Arial"/>
          <w:sz w:val="24"/>
          <w:szCs w:val="24"/>
        </w:rPr>
        <w:t xml:space="preserve"> el lenguaje, las características formales, estilos, temáticas, géneros </w:t>
      </w:r>
      <w:r>
        <w:rPr>
          <w:rFonts w:ascii="Arial" w:eastAsia="Arial" w:hAnsi="Arial" w:cs="Arial"/>
          <w:sz w:val="24"/>
          <w:szCs w:val="24"/>
        </w:rPr>
        <w:t xml:space="preserve">y autores, entre otros aspectos que le permitan establecer comparaciones con las visiones de mundo de otras épocas. </w:t>
      </w:r>
    </w:p>
    <w:p w14:paraId="5A3FAFC3" w14:textId="77777777" w:rsidR="005630F2" w:rsidRPr="007F20E6" w:rsidRDefault="005630F2" w:rsidP="005630F2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7F20E6">
        <w:rPr>
          <w:rFonts w:ascii="Arial" w:eastAsia="Arial" w:hAnsi="Arial" w:cs="Arial"/>
          <w:sz w:val="24"/>
          <w:szCs w:val="24"/>
        </w:rPr>
        <w:t>Producir ensayos de carácter argumentativo en los que desarrolla sus ideas con rigor y atendiendo a las características propias del género.</w:t>
      </w:r>
    </w:p>
    <w:p w14:paraId="5846B5CA" w14:textId="77777777" w:rsidR="005630F2" w:rsidRPr="00923F0E" w:rsidRDefault="005630F2" w:rsidP="005630F2">
      <w:pPr>
        <w:pStyle w:val="Prrafodelista"/>
        <w:numPr>
          <w:ilvl w:val="0"/>
          <w:numId w:val="1"/>
        </w:numPr>
      </w:pPr>
      <w:r w:rsidRPr="007232F4">
        <w:rPr>
          <w:rFonts w:ascii="Arial" w:eastAsia="Arial" w:hAnsi="Arial" w:cs="Arial"/>
          <w:sz w:val="24"/>
          <w:szCs w:val="24"/>
        </w:rPr>
        <w:t>Desarrollar</w:t>
      </w:r>
      <w:r>
        <w:rPr>
          <w:rFonts w:ascii="Arial" w:eastAsia="Arial" w:hAnsi="Arial" w:cs="Arial"/>
          <w:sz w:val="24"/>
          <w:szCs w:val="24"/>
        </w:rPr>
        <w:t>, seleccionar y usar</w:t>
      </w:r>
      <w:r w:rsidRPr="007232F4">
        <w:rPr>
          <w:rFonts w:ascii="Arial" w:eastAsia="Arial" w:hAnsi="Arial" w:cs="Arial"/>
          <w:sz w:val="24"/>
          <w:szCs w:val="24"/>
        </w:rPr>
        <w:t xml:space="preserve"> estrategias </w:t>
      </w:r>
      <w:r>
        <w:rPr>
          <w:rFonts w:ascii="Arial" w:eastAsia="Arial" w:hAnsi="Arial" w:cs="Arial"/>
          <w:sz w:val="24"/>
          <w:szCs w:val="24"/>
        </w:rPr>
        <w:t>para comprender un texto.</w:t>
      </w:r>
    </w:p>
    <w:p w14:paraId="2BB8DA14" w14:textId="77777777" w:rsidR="005630F2" w:rsidRPr="00AD3362" w:rsidRDefault="005630F2" w:rsidP="005630F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D3362">
        <w:rPr>
          <w:rFonts w:ascii="Arial" w:hAnsi="Arial" w:cs="Arial"/>
          <w:sz w:val="24"/>
          <w:szCs w:val="24"/>
        </w:rPr>
        <w:t xml:space="preserve">Expresar sus opiniones y puntos de vista de manera respetuosa y sensata teniendo en cuenta que no siempre serán aceptados por los demás (inclusivo). </w:t>
      </w:r>
    </w:p>
    <w:p w14:paraId="6D9306FB" w14:textId="77777777" w:rsidR="005630F2" w:rsidRPr="00AD3362" w:rsidRDefault="005630F2" w:rsidP="005630F2">
      <w:pPr>
        <w:pStyle w:val="Prrafode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3C7FC398" w14:textId="77777777" w:rsidR="005630F2" w:rsidRPr="009A2D42" w:rsidRDefault="005630F2" w:rsidP="005630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7F742A" w14:textId="77777777" w:rsidR="005630F2" w:rsidRDefault="005630F2" w:rsidP="005630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D42">
        <w:rPr>
          <w:rFonts w:ascii="Times New Roman" w:hAnsi="Times New Roman" w:cs="Times New Roman"/>
          <w:b/>
          <w:sz w:val="24"/>
          <w:szCs w:val="24"/>
        </w:rPr>
        <w:t xml:space="preserve">Aprendizajes </w:t>
      </w:r>
    </w:p>
    <w:p w14:paraId="10982FD9" w14:textId="77777777" w:rsidR="005630F2" w:rsidRDefault="005630F2" w:rsidP="005630F2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Mitología en la literatura de otras culturas antiguas: oriental, hebrea, egipcia, nórdica.</w:t>
      </w:r>
    </w:p>
    <w:p w14:paraId="39706156" w14:textId="77777777" w:rsidR="005630F2" w:rsidRDefault="005630F2" w:rsidP="005630F2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07F20E6">
        <w:rPr>
          <w:rFonts w:ascii="Arial" w:eastAsia="Arial" w:hAnsi="Arial" w:cs="Arial"/>
          <w:sz w:val="24"/>
          <w:szCs w:val="24"/>
        </w:rPr>
        <w:t>El ensayo argumentativo: Estructura y características.</w:t>
      </w:r>
    </w:p>
    <w:p w14:paraId="2753015A" w14:textId="77777777" w:rsidR="005630F2" w:rsidRPr="007F20E6" w:rsidRDefault="005630F2" w:rsidP="005630F2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Literatura Europea de la Edad Media </w:t>
      </w:r>
    </w:p>
    <w:p w14:paraId="36679CC2" w14:textId="77777777" w:rsidR="005630F2" w:rsidRPr="00AA2732" w:rsidRDefault="005630F2" w:rsidP="005630F2">
      <w:pPr>
        <w:pStyle w:val="Prrafodelista"/>
        <w:numPr>
          <w:ilvl w:val="0"/>
          <w:numId w:val="2"/>
        </w:numPr>
      </w:pPr>
      <w:r>
        <w:rPr>
          <w:rFonts w:ascii="Arial" w:eastAsia="Arial" w:hAnsi="Arial" w:cs="Arial"/>
          <w:sz w:val="24"/>
          <w:szCs w:val="24"/>
        </w:rPr>
        <w:t>Estrategias de comprensión de lectura.</w:t>
      </w:r>
    </w:p>
    <w:p w14:paraId="3FF587C2" w14:textId="77777777" w:rsidR="005630F2" w:rsidRPr="00AD3362" w:rsidRDefault="005630F2" w:rsidP="005630F2">
      <w:pPr>
        <w:jc w:val="center"/>
        <w:rPr>
          <w:rFonts w:ascii="Arial" w:hAnsi="Arial" w:cs="Arial"/>
          <w:b/>
          <w:sz w:val="24"/>
          <w:szCs w:val="24"/>
        </w:rPr>
      </w:pPr>
      <w:r w:rsidRPr="00AD3362">
        <w:rPr>
          <w:rFonts w:ascii="Arial" w:hAnsi="Arial" w:cs="Arial"/>
          <w:b/>
          <w:sz w:val="24"/>
          <w:szCs w:val="24"/>
        </w:rPr>
        <w:t xml:space="preserve">Evaluación </w:t>
      </w:r>
    </w:p>
    <w:p w14:paraId="4965E9AE" w14:textId="77777777" w:rsidR="005630F2" w:rsidRPr="00AD3362" w:rsidRDefault="005630F2" w:rsidP="005630F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AD3362">
        <w:rPr>
          <w:rFonts w:ascii="Arial" w:hAnsi="Arial" w:cs="Arial"/>
          <w:sz w:val="24"/>
          <w:szCs w:val="24"/>
        </w:rPr>
        <w:t>Talleres virtuales sobre los temas explicados.</w:t>
      </w:r>
    </w:p>
    <w:p w14:paraId="65C287A2" w14:textId="77777777" w:rsidR="005630F2" w:rsidRPr="00AD3362" w:rsidRDefault="005630F2" w:rsidP="005630F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AD3362">
        <w:rPr>
          <w:rFonts w:ascii="Arial" w:hAnsi="Arial" w:cs="Arial"/>
          <w:sz w:val="24"/>
          <w:szCs w:val="24"/>
        </w:rPr>
        <w:t>Talleres del proyecto de lectura (4 durante el periodo)</w:t>
      </w:r>
    </w:p>
    <w:p w14:paraId="72DA405E" w14:textId="77777777" w:rsidR="005630F2" w:rsidRPr="00D5693F" w:rsidRDefault="005630F2" w:rsidP="005630F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D5693F">
        <w:rPr>
          <w:rFonts w:ascii="Arial" w:hAnsi="Arial" w:cs="Arial"/>
          <w:sz w:val="24"/>
          <w:szCs w:val="24"/>
        </w:rPr>
        <w:t xml:space="preserve">Realizar una consulta sobre los principales mitos hebreos, egipcios y orientales y nórdicos y </w:t>
      </w:r>
      <w:r>
        <w:rPr>
          <w:rFonts w:ascii="Arial" w:hAnsi="Arial" w:cs="Arial"/>
          <w:sz w:val="24"/>
          <w:szCs w:val="24"/>
        </w:rPr>
        <w:t>luego realizar un ensayo</w:t>
      </w:r>
      <w:r w:rsidRPr="00D5693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5693F">
        <w:rPr>
          <w:rFonts w:ascii="Arial" w:hAnsi="Arial" w:cs="Arial"/>
          <w:sz w:val="24"/>
          <w:szCs w:val="24"/>
        </w:rPr>
        <w:t>comparativo  y</w:t>
      </w:r>
      <w:proofErr w:type="gramEnd"/>
      <w:r w:rsidRPr="00D5693F">
        <w:rPr>
          <w:rFonts w:ascii="Arial" w:hAnsi="Arial" w:cs="Arial"/>
          <w:sz w:val="24"/>
          <w:szCs w:val="24"/>
        </w:rPr>
        <w:t xml:space="preserve"> crítico sobre </w:t>
      </w:r>
      <w:r>
        <w:rPr>
          <w:rFonts w:ascii="Arial" w:hAnsi="Arial" w:cs="Arial"/>
          <w:sz w:val="24"/>
          <w:szCs w:val="24"/>
        </w:rPr>
        <w:t>estas</w:t>
      </w:r>
    </w:p>
    <w:p w14:paraId="39E45348" w14:textId="77777777" w:rsidR="005630F2" w:rsidRPr="00D5693F" w:rsidRDefault="005630F2" w:rsidP="005630F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5693F">
        <w:rPr>
          <w:rFonts w:ascii="Arial" w:hAnsi="Arial" w:cs="Arial"/>
          <w:sz w:val="24"/>
          <w:szCs w:val="24"/>
        </w:rPr>
        <w:t xml:space="preserve">Lectura </w:t>
      </w:r>
      <w:r>
        <w:rPr>
          <w:rFonts w:ascii="Arial" w:hAnsi="Arial" w:cs="Arial"/>
          <w:sz w:val="24"/>
          <w:szCs w:val="24"/>
        </w:rPr>
        <w:t xml:space="preserve">del canto El infierno de la Divina Comedia, obra de Dante en el enlace </w:t>
      </w:r>
      <w:hyperlink r:id="rId5" w:history="1">
        <w:r>
          <w:rPr>
            <w:rStyle w:val="Hipervnculo"/>
          </w:rPr>
          <w:t>https://www.google.com/search?q=la+divina+comedia+completa+pdf&amp;rlz=1C1CHBD_esCO789CO789&amp;oq=la+divina+comedia+completa&amp;aqs=chrome.2.69i57j0l4.13687j0j8&amp;sourceid=chrome&amp;ie=UTF-8</w:t>
        </w:r>
      </w:hyperlink>
      <w:r>
        <w:t xml:space="preserve"> </w:t>
      </w:r>
      <w:r>
        <w:rPr>
          <w:rFonts w:ascii="Arial" w:hAnsi="Arial" w:cs="Arial"/>
          <w:sz w:val="24"/>
          <w:szCs w:val="24"/>
        </w:rPr>
        <w:t>y escribir un ensayo en el cual compares este descenso al infierno con el que realiza Ulises en La Odisea</w:t>
      </w:r>
    </w:p>
    <w:p w14:paraId="075BB1D3" w14:textId="77777777" w:rsidR="005630F2" w:rsidRPr="00AD3362" w:rsidRDefault="005630F2" w:rsidP="005630F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D3362">
        <w:rPr>
          <w:rFonts w:ascii="Arial" w:hAnsi="Arial" w:cs="Arial"/>
          <w:sz w:val="24"/>
          <w:szCs w:val="24"/>
        </w:rPr>
        <w:t>Bimestral.</w:t>
      </w:r>
    </w:p>
    <w:p w14:paraId="63C195C3" w14:textId="77777777" w:rsidR="005630F2" w:rsidRDefault="005630F2" w:rsidP="005630F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D3362">
        <w:rPr>
          <w:rFonts w:ascii="Arial" w:hAnsi="Arial" w:cs="Arial"/>
          <w:sz w:val="24"/>
          <w:szCs w:val="24"/>
        </w:rPr>
        <w:t>Autoevaluación.</w:t>
      </w:r>
    </w:p>
    <w:p w14:paraId="149B36D4" w14:textId="77777777" w:rsidR="005630F2" w:rsidRDefault="005630F2" w:rsidP="005630F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1932674" w14:textId="77777777" w:rsidR="005630F2" w:rsidRPr="00D5693F" w:rsidRDefault="005630F2" w:rsidP="005630F2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Nota: los ensayos deben cumplir con las Normas APA y tener una extensión mínima de tres páginas cada uno.</w:t>
      </w:r>
    </w:p>
    <w:p w14:paraId="78CEE6E1" w14:textId="77777777" w:rsidR="00886E76" w:rsidRDefault="00886E76">
      <w:bookmarkStart w:id="0" w:name="_GoBack"/>
      <w:bookmarkEnd w:id="0"/>
    </w:p>
    <w:sectPr w:rsidR="00886E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F66A7"/>
    <w:multiLevelType w:val="hybridMultilevel"/>
    <w:tmpl w:val="B6C2C3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45416"/>
    <w:multiLevelType w:val="multilevel"/>
    <w:tmpl w:val="5A60930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749F493F"/>
    <w:multiLevelType w:val="multilevel"/>
    <w:tmpl w:val="5A60930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F2"/>
    <w:rsid w:val="005630F2"/>
    <w:rsid w:val="0088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7679"/>
  <w15:chartTrackingRefBased/>
  <w15:docId w15:val="{32DD81DC-E44E-4777-8CB3-7902A2CF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0F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30F2"/>
    <w:pPr>
      <w:spacing w:after="160" w:line="259" w:lineRule="auto"/>
      <w:ind w:left="720"/>
      <w:contextualSpacing/>
    </w:pPr>
    <w:rPr>
      <w:rFonts w:ascii="Calibri" w:eastAsia="Calibri" w:hAnsi="Calibri" w:cs="Calibri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5630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la+divina+comedia+completa+pdf&amp;rlz=1C1CHBD_esCO789CO789&amp;oq=la+divina+comedia+completa&amp;aqs=chrome.2.69i57j0l4.13687j0j8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1</cp:revision>
  <dcterms:created xsi:type="dcterms:W3CDTF">2020-05-04T20:43:00Z</dcterms:created>
  <dcterms:modified xsi:type="dcterms:W3CDTF">2020-05-04T20:48:00Z</dcterms:modified>
</cp:coreProperties>
</file>